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CF439A" w:rsidP="00CF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игровая ситуация «Интервью с художником»</w:t>
      </w:r>
    </w:p>
    <w:p w:rsidR="00CF439A" w:rsidRDefault="00CF439A" w:rsidP="00CF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основе беседы)</w:t>
      </w:r>
    </w:p>
    <w:p w:rsidR="00CF439A" w:rsidRDefault="00CF439A" w:rsidP="00193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–</w:t>
      </w:r>
      <w:r>
        <w:rPr>
          <w:rFonts w:ascii="Times New Roman" w:hAnsi="Times New Roman" w:cs="Times New Roman"/>
          <w:sz w:val="28"/>
          <w:szCs w:val="28"/>
        </w:rPr>
        <w:t xml:space="preserve"> выявление особенностей предпочтений детей в видах и жанрах искусства и изобразительной деятельности, изобразительных инструментах, техниках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них; особенностей освоения некоторых эстетических оценок и категорий («прекрасно», «безобразно» и др.)</w:t>
      </w:r>
    </w:p>
    <w:p w:rsidR="00CF439A" w:rsidRDefault="00CF439A" w:rsidP="00193F35">
      <w:pPr>
        <w:jc w:val="both"/>
        <w:rPr>
          <w:rFonts w:ascii="Times New Roman" w:hAnsi="Times New Roman" w:cs="Times New Roman"/>
          <w:sz w:val="28"/>
          <w:szCs w:val="28"/>
        </w:rPr>
      </w:pPr>
      <w:r w:rsidRPr="00CF439A">
        <w:rPr>
          <w:rFonts w:ascii="Times New Roman" w:hAnsi="Times New Roman" w:cs="Times New Roman"/>
          <w:b/>
          <w:sz w:val="28"/>
          <w:szCs w:val="28"/>
        </w:rPr>
        <w:t>Условия диагностирования.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индивидуально. На основании данных вопросов возможно проведение диагностического занятия с участием подгруппы детей (6-8 чел.)</w:t>
      </w:r>
    </w:p>
    <w:p w:rsidR="00193F35" w:rsidRDefault="00193F35" w:rsidP="00193F35">
      <w:pPr>
        <w:jc w:val="both"/>
        <w:rPr>
          <w:rFonts w:ascii="Times New Roman" w:hAnsi="Times New Roman" w:cs="Times New Roman"/>
          <w:sz w:val="28"/>
          <w:szCs w:val="28"/>
        </w:rPr>
      </w:pPr>
      <w:r w:rsidRPr="005F0D8C">
        <w:rPr>
          <w:rFonts w:ascii="Times New Roman" w:hAnsi="Times New Roman" w:cs="Times New Roman"/>
          <w:b/>
          <w:sz w:val="28"/>
          <w:szCs w:val="28"/>
        </w:rPr>
        <w:t>Стимульные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разных жанров изобразительного искусства знакомых детям произведений; </w:t>
      </w:r>
      <w:r w:rsidR="005F0D8C">
        <w:rPr>
          <w:rFonts w:ascii="Times New Roman" w:hAnsi="Times New Roman" w:cs="Times New Roman"/>
          <w:sz w:val="28"/>
          <w:szCs w:val="28"/>
        </w:rPr>
        <w:t xml:space="preserve">знакомая дошкольникам детская книга с иллюстрациями; предметы декоративно-прикладного искусства (дымковская и </w:t>
      </w:r>
      <w:proofErr w:type="spellStart"/>
      <w:r w:rsidR="005F0D8C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="005F0D8C">
        <w:rPr>
          <w:rFonts w:ascii="Times New Roman" w:hAnsi="Times New Roman" w:cs="Times New Roman"/>
          <w:sz w:val="28"/>
          <w:szCs w:val="28"/>
        </w:rPr>
        <w:t xml:space="preserve"> игрушки, семеновская матрешка); 5-6 работ, выполненных в различных изобразительных техниках (</w:t>
      </w:r>
      <w:proofErr w:type="spellStart"/>
      <w:r w:rsidR="005F0D8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5F0D8C">
        <w:rPr>
          <w:rFonts w:ascii="Times New Roman" w:hAnsi="Times New Roman" w:cs="Times New Roman"/>
          <w:sz w:val="28"/>
          <w:szCs w:val="28"/>
        </w:rPr>
        <w:t xml:space="preserve">, монотипия, выдувание из трубочки, рисование пластилином, </w:t>
      </w:r>
      <w:proofErr w:type="spellStart"/>
      <w:r w:rsidR="005F0D8C">
        <w:rPr>
          <w:rFonts w:ascii="Times New Roman" w:hAnsi="Times New Roman" w:cs="Times New Roman"/>
          <w:sz w:val="28"/>
          <w:szCs w:val="28"/>
        </w:rPr>
        <w:t>ладонна</w:t>
      </w:r>
      <w:proofErr w:type="spellEnd"/>
      <w:r w:rsidR="005F0D8C">
        <w:rPr>
          <w:rFonts w:ascii="Times New Roman" w:hAnsi="Times New Roman" w:cs="Times New Roman"/>
          <w:sz w:val="28"/>
          <w:szCs w:val="28"/>
        </w:rPr>
        <w:t xml:space="preserve"> и пальцевая техники и т.д.)</w:t>
      </w:r>
    </w:p>
    <w:p w:rsidR="005F0D8C" w:rsidRDefault="005F0D8C" w:rsidP="00193F35">
      <w:pPr>
        <w:jc w:val="both"/>
        <w:rPr>
          <w:rFonts w:ascii="Times New Roman" w:hAnsi="Times New Roman" w:cs="Times New Roman"/>
          <w:sz w:val="28"/>
          <w:szCs w:val="28"/>
        </w:rPr>
      </w:pPr>
      <w:r w:rsidRPr="005F0D8C">
        <w:rPr>
          <w:rFonts w:ascii="Times New Roman" w:hAnsi="Times New Roman" w:cs="Times New Roman"/>
          <w:b/>
          <w:sz w:val="28"/>
          <w:szCs w:val="28"/>
        </w:rPr>
        <w:t>Мотив.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«превратиться в настоящего художника» и «дать интервью» художественному журналу. Можно использовать игровые атрибуты: диктофон, микрофон, блокнот для записи (протокол).</w:t>
      </w:r>
    </w:p>
    <w:p w:rsidR="005F0D8C" w:rsidRPr="005F0D8C" w:rsidRDefault="005F0D8C" w:rsidP="00193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8C">
        <w:rPr>
          <w:rFonts w:ascii="Times New Roman" w:hAnsi="Times New Roman" w:cs="Times New Roman"/>
          <w:b/>
          <w:sz w:val="28"/>
          <w:szCs w:val="28"/>
        </w:rPr>
        <w:t>Предъявляемые задания.</w:t>
      </w:r>
    </w:p>
    <w:p w:rsidR="005F0D8C" w:rsidRDefault="005F0D8C" w:rsidP="00193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группа вопросов.</w:t>
      </w:r>
    </w:p>
    <w:p w:rsidR="005F0D8C" w:rsidRDefault="005F0D8C" w:rsidP="00193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Вопросы, направленные на выявление опыта изобразительной деятельности:</w:t>
      </w:r>
    </w:p>
    <w:p w:rsidR="005F0D8C" w:rsidRDefault="005F0D8C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рисовать, лепить, делать аппликацию?</w:t>
      </w:r>
      <w:r w:rsidR="0001647B">
        <w:rPr>
          <w:rFonts w:ascii="Times New Roman" w:hAnsi="Times New Roman" w:cs="Times New Roman"/>
          <w:sz w:val="28"/>
          <w:szCs w:val="28"/>
        </w:rPr>
        <w:t xml:space="preserve"> Чем нравиться заниматься?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обычно рисуешь, лепишь?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любишь рисовать? Есть разные материалы, которыми можно рисовать: карандаши, краски, а что еще?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научил рисовать, лепить?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всегда все получается нарисовать, слепить?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хотел научиться рисовать, лепить?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рисуешь, лепишь дома?</w:t>
      </w:r>
    </w:p>
    <w:p w:rsidR="0001647B" w:rsidRDefault="0001647B" w:rsidP="000164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 ты хотел показывать свои работы? Когда мама или воспитатель смотрят твои работы, что они обычно говорят?</w:t>
      </w:r>
    </w:p>
    <w:p w:rsidR="0001647B" w:rsidRDefault="0001647B" w:rsidP="00016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Вопросы, направленные на выявление представлений детей о эстетических категориях:</w:t>
      </w:r>
    </w:p>
    <w:p w:rsidR="0001647B" w:rsidRDefault="0001647B" w:rsidP="007B11A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что такое красота? Что можно назвать красивым, прекрасным? А безобразным? Вот этот цветок (демонстрация эстетически привлекательного объекта) – прекрасен?</w:t>
      </w:r>
      <w:r w:rsidR="007B11AF">
        <w:rPr>
          <w:rFonts w:ascii="Times New Roman" w:hAnsi="Times New Roman" w:cs="Times New Roman"/>
          <w:sz w:val="28"/>
          <w:szCs w:val="28"/>
        </w:rPr>
        <w:t xml:space="preserve"> Почему ты так решил?</w:t>
      </w:r>
    </w:p>
    <w:p w:rsidR="007B11AF" w:rsidRDefault="007B11AF" w:rsidP="007B11A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чем люди обычно украшают разные предметы (в доме, одежде)? А зачем они это делают?</w:t>
      </w:r>
    </w:p>
    <w:p w:rsidR="007B11AF" w:rsidRDefault="007B11AF" w:rsidP="007B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Вопросы, направленные на выявление представлений детей о некоторых видах и жанрах искусства</w:t>
      </w:r>
      <w:r w:rsidR="00CC3F6F">
        <w:rPr>
          <w:rFonts w:ascii="Times New Roman" w:hAnsi="Times New Roman" w:cs="Times New Roman"/>
          <w:sz w:val="28"/>
          <w:szCs w:val="28"/>
        </w:rPr>
        <w:t>: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тебя спросили, чтобы ты ответил: живопись – это… (что такое?); скульптура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такое)?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думаешь, кто создает картины? А кто создает скульптуры? А предметы народных промыслов (ремесла) – вот такие </w:t>
      </w:r>
      <w:r w:rsidRPr="006601DA">
        <w:rPr>
          <w:rFonts w:ascii="Times New Roman" w:hAnsi="Times New Roman" w:cs="Times New Roman"/>
          <w:i/>
          <w:sz w:val="28"/>
          <w:szCs w:val="28"/>
        </w:rPr>
        <w:t>(показ)</w:t>
      </w:r>
      <w:r w:rsidRPr="006601DA">
        <w:rPr>
          <w:rFonts w:ascii="Times New Roman" w:hAnsi="Times New Roman" w:cs="Times New Roman"/>
          <w:sz w:val="28"/>
          <w:szCs w:val="28"/>
        </w:rPr>
        <w:t>?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зачем рисуют картины? Создают скульптуры?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люди ходят в музеи смотреть на картины? Скульптуры?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любишь рассматривать книжки с картинками? Какие книжки тебе нравятся? Как ты думаешь, зачем в книгах картинки?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просил маму купить тебе книжку с картинками, опиши, какими должны быть картинки, чтобы они тебе понравились?</w:t>
      </w:r>
    </w:p>
    <w:p w:rsidR="00CC3F6F" w:rsidRDefault="00CC3F6F" w:rsidP="004F3D2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пожалуйста, на эти фотографии. Они тебе нравятся? Подскажи, где здесь пейзаж? Натюрморт? Портрет? Как ты догадался?</w:t>
      </w:r>
      <w:r w:rsidR="004F3D29">
        <w:rPr>
          <w:rFonts w:ascii="Times New Roman" w:hAnsi="Times New Roman" w:cs="Times New Roman"/>
          <w:sz w:val="28"/>
          <w:szCs w:val="28"/>
        </w:rPr>
        <w:t xml:space="preserve"> А что такое пейзаж? (что там обычно нарисовано?) А может быть портрет скульптурный?</w:t>
      </w:r>
    </w:p>
    <w:p w:rsidR="004F3D29" w:rsidRDefault="004F3D29" w:rsidP="004F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Вопросы, направленные на выявление представлений детей о некоторых нетрадиционных техниках создания изображения и принятия возможности создания рисунка с использованием различных материалов, инструментов:</w:t>
      </w:r>
    </w:p>
    <w:p w:rsidR="004F3D29" w:rsidRDefault="004F3D29" w:rsidP="0011195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разные предметы, а ты скажи, можно ли</w:t>
      </w:r>
      <w:r w:rsidR="00F1579B">
        <w:rPr>
          <w:rFonts w:ascii="Times New Roman" w:hAnsi="Times New Roman" w:cs="Times New Roman"/>
          <w:sz w:val="28"/>
          <w:szCs w:val="28"/>
        </w:rPr>
        <w:t xml:space="preserve"> с их помощью рисовать? Мелом? У</w:t>
      </w:r>
      <w:r>
        <w:rPr>
          <w:rFonts w:ascii="Times New Roman" w:hAnsi="Times New Roman" w:cs="Times New Roman"/>
          <w:sz w:val="28"/>
          <w:szCs w:val="28"/>
        </w:rPr>
        <w:t>глем?</w:t>
      </w:r>
      <w:r w:rsidR="006601DA">
        <w:rPr>
          <w:rFonts w:ascii="Times New Roman" w:hAnsi="Times New Roman" w:cs="Times New Roman"/>
          <w:sz w:val="28"/>
          <w:szCs w:val="28"/>
        </w:rPr>
        <w:t xml:space="preserve"> Цветным воском? Вишневым соком? Почему ты так думаешь?</w:t>
      </w:r>
    </w:p>
    <w:p w:rsidR="006601DA" w:rsidRDefault="006601DA" w:rsidP="0011195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нет кисточки, как можно нарисовать рисунок? А пальчиками можно? А ладошкой? Что у тебя получится?</w:t>
      </w:r>
    </w:p>
    <w:p w:rsidR="006601DA" w:rsidRDefault="006601DA" w:rsidP="0011195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что самое-самое необычное можно нарисовать? Чем это лучше нарисовать?</w:t>
      </w:r>
    </w:p>
    <w:p w:rsidR="006601DA" w:rsidRDefault="006601DA" w:rsidP="004F3D29">
      <w:pPr>
        <w:jc w:val="both"/>
        <w:rPr>
          <w:rFonts w:ascii="Times New Roman" w:hAnsi="Times New Roman" w:cs="Times New Roman"/>
          <w:sz w:val="28"/>
          <w:szCs w:val="28"/>
        </w:rPr>
      </w:pPr>
      <w:r w:rsidRPr="006601DA">
        <w:rPr>
          <w:rFonts w:ascii="Times New Roman" w:hAnsi="Times New Roman" w:cs="Times New Roman"/>
          <w:i/>
          <w:sz w:val="28"/>
          <w:szCs w:val="28"/>
        </w:rPr>
        <w:lastRenderedPageBreak/>
        <w:t>(ребенку демонстрируется клякса).</w:t>
      </w:r>
      <w:r>
        <w:rPr>
          <w:rFonts w:ascii="Times New Roman" w:hAnsi="Times New Roman" w:cs="Times New Roman"/>
          <w:sz w:val="28"/>
          <w:szCs w:val="28"/>
        </w:rPr>
        <w:t xml:space="preserve"> Посмотри внимательно, на что похожа, что напоминает, если бы ты был волшебником, во что бы превратил ее?</w:t>
      </w:r>
    </w:p>
    <w:p w:rsidR="006601DA" w:rsidRDefault="006601DA" w:rsidP="0011195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эти работы </w:t>
      </w:r>
      <w:r w:rsidRPr="006601DA">
        <w:rPr>
          <w:rFonts w:ascii="Times New Roman" w:hAnsi="Times New Roman" w:cs="Times New Roman"/>
          <w:i/>
          <w:sz w:val="28"/>
          <w:szCs w:val="28"/>
        </w:rPr>
        <w:t>(демонстрируются работы, выполненные в нетрадиционных техниках)</w:t>
      </w:r>
      <w:r w:rsidR="0011195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1954">
        <w:rPr>
          <w:rFonts w:ascii="Times New Roman" w:hAnsi="Times New Roman" w:cs="Times New Roman"/>
          <w:sz w:val="28"/>
          <w:szCs w:val="28"/>
        </w:rPr>
        <w:t>Они тебе нравятся? Как их сделали? А ты так умеешь? Хотел бы ты так научиться?</w:t>
      </w:r>
    </w:p>
    <w:p w:rsidR="00111954" w:rsidRDefault="00111954" w:rsidP="004F3D29">
      <w:pPr>
        <w:jc w:val="both"/>
        <w:rPr>
          <w:rFonts w:ascii="Times New Roman" w:hAnsi="Times New Roman" w:cs="Times New Roman"/>
          <w:sz w:val="28"/>
          <w:szCs w:val="28"/>
        </w:rPr>
      </w:pPr>
      <w:r w:rsidRPr="00111954">
        <w:rPr>
          <w:rFonts w:ascii="Times New Roman" w:hAnsi="Times New Roman" w:cs="Times New Roman"/>
          <w:b/>
          <w:sz w:val="28"/>
          <w:szCs w:val="28"/>
        </w:rPr>
        <w:t>Способы обработки и анализа материалов.</w:t>
      </w:r>
      <w:r>
        <w:rPr>
          <w:rFonts w:ascii="Times New Roman" w:hAnsi="Times New Roman" w:cs="Times New Roman"/>
          <w:sz w:val="28"/>
          <w:szCs w:val="28"/>
        </w:rPr>
        <w:t xml:space="preserve"> Фиксируются ответы на вопросы, интерес детей, эмоциональные проявления.</w:t>
      </w:r>
    </w:p>
    <w:p w:rsidR="00111954" w:rsidRDefault="00111954" w:rsidP="004F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обработки и анализа материалов. 0 баллов – несоответствие показателю, 1 балл – частичное соответствие показателю, 2 балла </w:t>
      </w:r>
      <w:r w:rsidR="009B21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12E">
        <w:rPr>
          <w:rFonts w:ascii="Times New Roman" w:hAnsi="Times New Roman" w:cs="Times New Roman"/>
          <w:sz w:val="28"/>
          <w:szCs w:val="28"/>
        </w:rPr>
        <w:t>достаточно полное соответствие показателю.</w:t>
      </w:r>
    </w:p>
    <w:p w:rsidR="001817D3" w:rsidRPr="001817D3" w:rsidRDefault="001817D3" w:rsidP="0018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D3">
        <w:rPr>
          <w:rFonts w:ascii="Times New Roman" w:hAnsi="Times New Roman" w:cs="Times New Roman"/>
          <w:b/>
          <w:sz w:val="28"/>
          <w:szCs w:val="28"/>
        </w:rPr>
        <w:t>Протокол обобщения полученных данных обследования детей</w:t>
      </w:r>
    </w:p>
    <w:p w:rsidR="001817D3" w:rsidRDefault="001817D3" w:rsidP="0018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D3"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spellStart"/>
      <w:r w:rsidRPr="001817D3">
        <w:rPr>
          <w:rFonts w:ascii="Times New Roman" w:hAnsi="Times New Roman" w:cs="Times New Roman"/>
          <w:b/>
          <w:sz w:val="28"/>
          <w:szCs w:val="28"/>
        </w:rPr>
        <w:t>возраста____________________группы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1128"/>
      </w:tblGrid>
      <w:tr w:rsidR="00A77F46" w:rsidRPr="00A77F46" w:rsidTr="002D2E24">
        <w:tc>
          <w:tcPr>
            <w:tcW w:w="7083" w:type="dxa"/>
            <w:vMerge w:val="restart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для фиксации</w:t>
            </w:r>
          </w:p>
        </w:tc>
        <w:tc>
          <w:tcPr>
            <w:tcW w:w="2262" w:type="dxa"/>
            <w:gridSpan w:val="2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Имена детей группы</w:t>
            </w:r>
          </w:p>
        </w:tc>
      </w:tr>
      <w:tr w:rsidR="00A77F46" w:rsidRPr="00A77F46" w:rsidTr="00A77F46">
        <w:tc>
          <w:tcPr>
            <w:tcW w:w="7083" w:type="dxa"/>
            <w:vMerge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F46">
              <w:rPr>
                <w:rFonts w:ascii="Times New Roman" w:hAnsi="Times New Roman" w:cs="Times New Roman"/>
                <w:i/>
                <w:sz w:val="24"/>
                <w:szCs w:val="24"/>
              </w:rPr>
              <w:t>Иван П.</w:t>
            </w:r>
          </w:p>
        </w:tc>
        <w:tc>
          <w:tcPr>
            <w:tcW w:w="1128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F46">
              <w:rPr>
                <w:rFonts w:ascii="Times New Roman" w:hAnsi="Times New Roman" w:cs="Times New Roman"/>
                <w:i/>
                <w:sz w:val="24"/>
                <w:szCs w:val="24"/>
              </w:rPr>
              <w:t>Маша И.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A77F46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i/>
                <w:sz w:val="24"/>
                <w:szCs w:val="24"/>
              </w:rPr>
              <w:t>Конкретность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(развернутые пояснения, комментарии выбора, название конкретных произведений, ссылки на опыт)</w:t>
            </w:r>
          </w:p>
        </w:tc>
        <w:tc>
          <w:tcPr>
            <w:tcW w:w="1134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A77F46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(называние нескольких различных произведений, детских книг, изобразительных техник)</w:t>
            </w:r>
          </w:p>
        </w:tc>
        <w:tc>
          <w:tcPr>
            <w:tcW w:w="1134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A77F46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(понимание терминов, использование обобщающих слов, установление связей и отношений)</w:t>
            </w:r>
          </w:p>
        </w:tc>
        <w:tc>
          <w:tcPr>
            <w:tcW w:w="1134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A77F46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Адекватность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(соответствие общепринятому пониманию; верное понимание и использование терминов, пояснение адекватными причинами и фактами)</w:t>
            </w:r>
          </w:p>
        </w:tc>
        <w:tc>
          <w:tcPr>
            <w:tcW w:w="1134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A77F46" w:rsidRDefault="00A77F46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C8460E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интереса, активность</w:t>
            </w:r>
          </w:p>
        </w:tc>
        <w:tc>
          <w:tcPr>
            <w:tcW w:w="1134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C8460E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проявления</w:t>
            </w:r>
          </w:p>
        </w:tc>
        <w:tc>
          <w:tcPr>
            <w:tcW w:w="1134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C8460E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134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A77F46" w:rsidRDefault="00C8460E" w:rsidP="00A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собственного отношения и мнения относительно содержания беседы</w:t>
            </w:r>
          </w:p>
        </w:tc>
        <w:tc>
          <w:tcPr>
            <w:tcW w:w="1134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A77F46" w:rsidRDefault="00C8460E" w:rsidP="0018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F46" w:rsidRPr="00A77F46" w:rsidTr="00A77F46">
        <w:tc>
          <w:tcPr>
            <w:tcW w:w="7083" w:type="dxa"/>
          </w:tcPr>
          <w:p w:rsidR="00A77F46" w:rsidRPr="00C8460E" w:rsidRDefault="00C8460E" w:rsidP="00A77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баллов</w:t>
            </w:r>
          </w:p>
        </w:tc>
        <w:tc>
          <w:tcPr>
            <w:tcW w:w="1134" w:type="dxa"/>
          </w:tcPr>
          <w:p w:rsidR="00A77F46" w:rsidRPr="00C8460E" w:rsidRDefault="00C8460E" w:rsidP="0018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77F46" w:rsidRPr="00C8460E" w:rsidRDefault="00C8460E" w:rsidP="0018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817D3" w:rsidRPr="001817D3" w:rsidRDefault="001817D3" w:rsidP="00181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29" w:rsidRDefault="004F3D29" w:rsidP="007B11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1AF" w:rsidRDefault="007B11AF" w:rsidP="0001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47B" w:rsidRDefault="0001647B" w:rsidP="00193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D8C" w:rsidRPr="00CF439A" w:rsidRDefault="005F0D8C" w:rsidP="00193F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D8C" w:rsidRPr="00CF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B4"/>
    <w:rsid w:val="00013FBC"/>
    <w:rsid w:val="0001647B"/>
    <w:rsid w:val="001061B4"/>
    <w:rsid w:val="00111954"/>
    <w:rsid w:val="001817D3"/>
    <w:rsid w:val="00193F35"/>
    <w:rsid w:val="004F3D29"/>
    <w:rsid w:val="005F0D8C"/>
    <w:rsid w:val="006601DA"/>
    <w:rsid w:val="007B11AF"/>
    <w:rsid w:val="008F5AB3"/>
    <w:rsid w:val="009B212E"/>
    <w:rsid w:val="00A77F46"/>
    <w:rsid w:val="00BA2B4B"/>
    <w:rsid w:val="00C8460E"/>
    <w:rsid w:val="00CC3F6F"/>
    <w:rsid w:val="00CF439A"/>
    <w:rsid w:val="00DD36FA"/>
    <w:rsid w:val="00F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02EA"/>
  <w15:chartTrackingRefBased/>
  <w15:docId w15:val="{B3EC9F55-0C75-4BC7-BEA4-75F65CC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2025-03-11T07:17:00Z</dcterms:created>
  <dcterms:modified xsi:type="dcterms:W3CDTF">2025-06-10T07:09:00Z</dcterms:modified>
</cp:coreProperties>
</file>