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44" w:rsidRDefault="00D71144" w:rsidP="00D71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C79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Анатольевича </w:t>
      </w:r>
      <w:proofErr w:type="spellStart"/>
      <w:r w:rsidRPr="003A0C79">
        <w:rPr>
          <w:rFonts w:ascii="Times New Roman" w:hAnsi="Times New Roman" w:cs="Times New Roman"/>
          <w:sz w:val="24"/>
          <w:szCs w:val="24"/>
        </w:rPr>
        <w:t>Хихина</w:t>
      </w:r>
      <w:proofErr w:type="spellEnd"/>
      <w:r w:rsidRPr="003A0C79">
        <w:rPr>
          <w:rFonts w:ascii="Times New Roman" w:hAnsi="Times New Roman" w:cs="Times New Roman"/>
          <w:sz w:val="24"/>
          <w:szCs w:val="24"/>
        </w:rPr>
        <w:t xml:space="preserve"> городского округа Чапаевск Самарской области </w:t>
      </w:r>
    </w:p>
    <w:p w:rsidR="00D71144" w:rsidRDefault="00D71144" w:rsidP="00D711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C79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«Березка»</w:t>
      </w:r>
    </w:p>
    <w:p w:rsidR="00D71144" w:rsidRDefault="00D71144" w:rsidP="00D71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446100 Самарская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г.о.Чапаевск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ул.Расковой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д.71</w:t>
      </w:r>
    </w:p>
    <w:p w:rsidR="00D71144" w:rsidRPr="00B32941" w:rsidRDefault="00D71144" w:rsidP="00D71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тел.8(84639)30547;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D45C2"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berezka</w:t>
      </w:r>
      <w:proofErr w:type="spellEnd"/>
      <w:r w:rsidRPr="008D45C2">
        <w:rPr>
          <w:rFonts w:ascii="Times New Roman" w:hAnsi="Times New Roman" w:cs="Times New Roman"/>
          <w:sz w:val="24"/>
          <w:szCs w:val="24"/>
        </w:rPr>
        <w:t>-25@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D45C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1144" w:rsidRPr="00A507EB" w:rsidRDefault="00D71144" w:rsidP="00D71144">
      <w:pPr>
        <w:rPr>
          <w:rFonts w:ascii="Times New Roman" w:hAnsi="Times New Roman" w:cs="Times New Roman"/>
          <w:sz w:val="24"/>
          <w:szCs w:val="24"/>
        </w:rPr>
      </w:pPr>
    </w:p>
    <w:p w:rsidR="005E35C0" w:rsidRPr="00A507EB" w:rsidRDefault="005E35C0" w:rsidP="005E35C0">
      <w:pPr>
        <w:rPr>
          <w:rFonts w:ascii="Times New Roman" w:hAnsi="Times New Roman" w:cs="Times New Roman"/>
          <w:sz w:val="24"/>
          <w:szCs w:val="24"/>
        </w:rPr>
      </w:pPr>
    </w:p>
    <w:p w:rsidR="005E35C0" w:rsidRDefault="005E35C0" w:rsidP="005E3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C0" w:rsidRDefault="005E35C0" w:rsidP="005E3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C0" w:rsidRDefault="005E35C0" w:rsidP="005E3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C0" w:rsidRDefault="005E35C0" w:rsidP="005E3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5C0" w:rsidRDefault="005E35C0" w:rsidP="005E35C0">
      <w:pPr>
        <w:rPr>
          <w:rFonts w:ascii="Times New Roman" w:hAnsi="Times New Roman" w:cs="Times New Roman"/>
          <w:b/>
          <w:sz w:val="28"/>
          <w:szCs w:val="28"/>
        </w:rPr>
      </w:pPr>
    </w:p>
    <w:p w:rsidR="005E35C0" w:rsidRDefault="005E35C0" w:rsidP="005E35C0">
      <w:pPr>
        <w:rPr>
          <w:rFonts w:ascii="Times New Roman" w:hAnsi="Times New Roman" w:cs="Times New Roman"/>
          <w:b/>
          <w:sz w:val="28"/>
          <w:szCs w:val="28"/>
        </w:rPr>
      </w:pPr>
    </w:p>
    <w:p w:rsidR="005E35C0" w:rsidRDefault="005E35C0" w:rsidP="005E35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35C0">
        <w:rPr>
          <w:rFonts w:ascii="Times New Roman" w:hAnsi="Times New Roman" w:cs="Times New Roman"/>
          <w:b/>
          <w:sz w:val="44"/>
          <w:szCs w:val="44"/>
        </w:rPr>
        <w:t>Сценарий открытия картинной галереи «Русские шедевры»</w:t>
      </w: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P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Default="005E35C0" w:rsidP="005E35C0">
      <w:pPr>
        <w:rPr>
          <w:rFonts w:ascii="Times New Roman" w:hAnsi="Times New Roman" w:cs="Times New Roman"/>
          <w:sz w:val="44"/>
          <w:szCs w:val="44"/>
        </w:rPr>
      </w:pPr>
    </w:p>
    <w:p w:rsidR="005E35C0" w:rsidRDefault="005E35C0" w:rsidP="00D71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Чапаевск, 2024г.</w:t>
      </w:r>
    </w:p>
    <w:p w:rsidR="005E35C0" w:rsidRDefault="005E35C0" w:rsidP="005E35C0">
      <w:pPr>
        <w:rPr>
          <w:rFonts w:ascii="Times New Roman" w:hAnsi="Times New Roman" w:cs="Times New Roman"/>
          <w:sz w:val="28"/>
          <w:szCs w:val="28"/>
        </w:rPr>
      </w:pPr>
      <w:r w:rsidRPr="005E35C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живописному и музыкальному искусству.</w:t>
      </w:r>
    </w:p>
    <w:p w:rsidR="0066095D" w:rsidRDefault="0066095D" w:rsidP="005E35C0">
      <w:pPr>
        <w:rPr>
          <w:rFonts w:ascii="Times New Roman" w:hAnsi="Times New Roman" w:cs="Times New Roman"/>
          <w:b/>
          <w:sz w:val="28"/>
          <w:szCs w:val="28"/>
        </w:rPr>
      </w:pPr>
      <w:r w:rsidRPr="0066095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95D" w:rsidRDefault="0066095D" w:rsidP="005E35C0">
      <w:pPr>
        <w:rPr>
          <w:rFonts w:ascii="Times New Roman" w:hAnsi="Times New Roman" w:cs="Times New Roman"/>
          <w:sz w:val="28"/>
          <w:szCs w:val="28"/>
        </w:rPr>
      </w:pPr>
      <w:r w:rsidRPr="0066095D">
        <w:rPr>
          <w:rFonts w:ascii="Times New Roman" w:hAnsi="Times New Roman" w:cs="Times New Roman"/>
          <w:sz w:val="28"/>
          <w:szCs w:val="28"/>
        </w:rPr>
        <w:t>Экскурсовод</w:t>
      </w:r>
      <w:r>
        <w:rPr>
          <w:rFonts w:ascii="Times New Roman" w:hAnsi="Times New Roman" w:cs="Times New Roman"/>
          <w:sz w:val="28"/>
          <w:szCs w:val="28"/>
        </w:rPr>
        <w:t xml:space="preserve"> (педагог), воспитанники старших и подготовительных к школе групп, родители воспитанников, учащиеся и педагоги городской школы искусств «Гармония».</w:t>
      </w:r>
    </w:p>
    <w:p w:rsidR="0066095D" w:rsidRDefault="0066095D" w:rsidP="005E35C0">
      <w:pPr>
        <w:rPr>
          <w:rFonts w:ascii="Times New Roman" w:hAnsi="Times New Roman" w:cs="Times New Roman"/>
          <w:sz w:val="28"/>
          <w:szCs w:val="28"/>
        </w:rPr>
      </w:pPr>
      <w:r w:rsidRPr="006609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репродукции картин, входящих в комплект «Картинная галерея в детском саду. Выпуск 1. Третьяковская галерея»</w:t>
      </w:r>
      <w:r w:rsidR="00D161B4">
        <w:rPr>
          <w:rFonts w:ascii="Times New Roman" w:hAnsi="Times New Roman" w:cs="Times New Roman"/>
          <w:sz w:val="28"/>
          <w:szCs w:val="28"/>
        </w:rPr>
        <w:t xml:space="preserve">, мольберты, музыкальные инструменты, смайлики с изображением эмоций человека, </w:t>
      </w:r>
      <w:r w:rsidR="00B17755">
        <w:rPr>
          <w:rFonts w:ascii="Times New Roman" w:hAnsi="Times New Roman" w:cs="Times New Roman"/>
          <w:sz w:val="28"/>
          <w:szCs w:val="28"/>
        </w:rPr>
        <w:t>разрезные картинки (жанр: натюрморт), интерактивная доска.</w:t>
      </w:r>
    </w:p>
    <w:p w:rsidR="00B17755" w:rsidRDefault="00B17755" w:rsidP="005E35C0">
      <w:pPr>
        <w:rPr>
          <w:rFonts w:ascii="Times New Roman" w:hAnsi="Times New Roman" w:cs="Times New Roman"/>
          <w:b/>
          <w:sz w:val="28"/>
          <w:szCs w:val="28"/>
        </w:rPr>
      </w:pPr>
      <w:r w:rsidRPr="00B1775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17755" w:rsidRDefault="00B17755" w:rsidP="005E35C0">
      <w:pPr>
        <w:rPr>
          <w:rFonts w:ascii="Times New Roman" w:hAnsi="Times New Roman" w:cs="Times New Roman"/>
          <w:sz w:val="28"/>
          <w:szCs w:val="28"/>
        </w:rPr>
      </w:pPr>
      <w:r w:rsidRPr="00B17755">
        <w:rPr>
          <w:rFonts w:ascii="Times New Roman" w:hAnsi="Times New Roman" w:cs="Times New Roman"/>
          <w:sz w:val="28"/>
          <w:szCs w:val="28"/>
        </w:rPr>
        <w:t>Экскурсовод</w:t>
      </w:r>
      <w:r>
        <w:rPr>
          <w:rFonts w:ascii="Times New Roman" w:hAnsi="Times New Roman" w:cs="Times New Roman"/>
          <w:sz w:val="28"/>
          <w:szCs w:val="28"/>
        </w:rPr>
        <w:t xml:space="preserve"> приглашает детей отправиться в увлекательное путешествие в мир искусства.</w:t>
      </w:r>
    </w:p>
    <w:p w:rsidR="00A32601" w:rsidRDefault="00A32601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Э.: путешествовать сегодня в мир искусства мы будем на разном транспорте по станциям. А станциями будут жанры изобразительного искусства. Итак, мы отправляемся в путешествие. На станцию «Пейзажная живопись» мы отправимся на автобусе. Пристегните ремни, поехали.</w:t>
      </w:r>
    </w:p>
    <w:p w:rsidR="00A32601" w:rsidRDefault="00A32601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«Пейзажная живопись». 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стене размещены репродукции картин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«Рожь»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«Сосны, освещенные солнцем»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 в сосновом лесу»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«Дождь в дубовом лесу»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репродукции.</w:t>
      </w:r>
    </w:p>
    <w:p w:rsidR="00AA36DC" w:rsidRDefault="00AA36DC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рассказывает о художнике: «Иван Иванович Шишкин</w:t>
      </w:r>
      <w:r w:rsidR="00D84397">
        <w:rPr>
          <w:rFonts w:ascii="Times New Roman" w:hAnsi="Times New Roman" w:cs="Times New Roman"/>
          <w:sz w:val="28"/>
          <w:szCs w:val="28"/>
        </w:rPr>
        <w:t xml:space="preserve"> – русский художник-пейзажист. Картины Шишкина посвящены жизни леса. Еще в юности Ивану Ивановичу нравилось рисовать пейзажи. Он много путешествовал и с особым мастерством передавал мощь и красоту русской природы.</w:t>
      </w:r>
    </w:p>
    <w:p w:rsidR="00D84397" w:rsidRDefault="00D84397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выходит фольклорный ансамбль «Забава» городской школы искусств «Гармония» с русской народной песней «Барыня».</w:t>
      </w:r>
    </w:p>
    <w:p w:rsidR="00D84397" w:rsidRDefault="00D84397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Экскурсовод:</w:t>
      </w:r>
      <w:r w:rsidR="00D71144">
        <w:rPr>
          <w:rFonts w:ascii="Times New Roman" w:hAnsi="Times New Roman" w:cs="Times New Roman"/>
          <w:sz w:val="28"/>
          <w:szCs w:val="28"/>
        </w:rPr>
        <w:t xml:space="preserve"> Мы отправляемся дальше в наше путешествие. И на этот раз мы поедем на поезде. Заходите в вагоны, поехали!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«Портрет».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репродукции картин: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И.Е Репин «Стрекоза»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«Мики Морозов»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с персиками»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К.П.Брюллов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«Всадница».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детям: подобрать смайлики с эмоциями к портретам. Объяснить свой выбор.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выходит учащаяся школы искусств «Гармония». Она исполняет на фортепиано музыкальное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С.Майкапара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«Мотылек».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Экскурсовод: Наше путешествие продолжается. Куда мы с вами путешествуем? (правильно, в мир искусства).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мы отправляемся на самолете. Пристегните ремни, мы взлетаем!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остановка «Натюрморт». Дети рассматривают репродукции картин: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К.А.Коровин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«Гвоздики и фиалки»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И.Н.Крамской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«Букет цветов. Флоксы»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Ф.П.Толстой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«Букет цветов, бабочка и птичка»</w:t>
      </w:r>
    </w:p>
    <w:p w:rsidR="00D71144" w:rsidRDefault="00D71144" w:rsidP="005E35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И.Ф.Хруцкий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«Цветы и плоды»</w:t>
      </w:r>
    </w:p>
    <w:p w:rsidR="00003201" w:rsidRDefault="00003201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детям: собрать картины натюрморты из разрезных частей. </w:t>
      </w:r>
    </w:p>
    <w:p w:rsidR="00003201" w:rsidRDefault="00003201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выходит хореографический коллектив «Грация» с танцевальной композицией.</w:t>
      </w:r>
    </w:p>
    <w:p w:rsidR="00003201" w:rsidRDefault="00003201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Экскурсовод: Продолжаем путешествие</w:t>
      </w:r>
      <w:r w:rsidR="000D064A">
        <w:rPr>
          <w:rFonts w:ascii="Times New Roman" w:hAnsi="Times New Roman" w:cs="Times New Roman"/>
          <w:sz w:val="28"/>
          <w:szCs w:val="28"/>
        </w:rPr>
        <w:t xml:space="preserve"> и отправляемся на следующую станцию на ковре-самолете.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«Жанровая живопись». Дети рассматривают репродукции картин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«Аленушка»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«Богатыри»</w:t>
      </w:r>
    </w:p>
    <w:p w:rsidR="00AA36DC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«Царевна-лягушка».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репродукции картин, называют сказки. Выполняют задание на интерактивной доске «Соедини героев картины».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выходит учащийся школы искусств, исполняет на баяне пьесу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Ю.Гаврилова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«Колобок».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предлагает совершить виртуальную экскурсию в Третьяковскую галерею.</w:t>
      </w:r>
    </w:p>
    <w:p w:rsidR="000D064A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мы открывает картинную галерею «Русские шедевры» в нашем детском саду. </w:t>
      </w:r>
    </w:p>
    <w:p w:rsidR="000D064A" w:rsidRPr="00B17755" w:rsidRDefault="000D064A" w:rsidP="005E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ПОЖАЛОВАТЬ!</w:t>
      </w:r>
      <w:bookmarkStart w:id="0" w:name="_GoBack"/>
      <w:bookmarkEnd w:id="0"/>
    </w:p>
    <w:p w:rsidR="0066095D" w:rsidRPr="0066095D" w:rsidRDefault="0066095D" w:rsidP="005E35C0">
      <w:pPr>
        <w:rPr>
          <w:rFonts w:ascii="Times New Roman" w:hAnsi="Times New Roman" w:cs="Times New Roman"/>
          <w:sz w:val="28"/>
          <w:szCs w:val="28"/>
        </w:rPr>
      </w:pPr>
    </w:p>
    <w:sectPr w:rsidR="0066095D" w:rsidRPr="0066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F"/>
    <w:rsid w:val="00003201"/>
    <w:rsid w:val="000A2DD3"/>
    <w:rsid w:val="000D064A"/>
    <w:rsid w:val="002A1BFF"/>
    <w:rsid w:val="005E35C0"/>
    <w:rsid w:val="0066095D"/>
    <w:rsid w:val="008F5E7D"/>
    <w:rsid w:val="00A32601"/>
    <w:rsid w:val="00AA36DC"/>
    <w:rsid w:val="00B17755"/>
    <w:rsid w:val="00BA2B4B"/>
    <w:rsid w:val="00D161B4"/>
    <w:rsid w:val="00D71144"/>
    <w:rsid w:val="00D84397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BB13"/>
  <w15:chartTrackingRefBased/>
  <w15:docId w15:val="{F6624720-0150-4559-886D-C2B4F7A9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8302-6C21-443A-8D94-38792E5B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2025-04-30T09:56:00Z</dcterms:created>
  <dcterms:modified xsi:type="dcterms:W3CDTF">2025-05-26T08:25:00Z</dcterms:modified>
</cp:coreProperties>
</file>